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423" w:rsidRDefault="00811423" w:rsidP="00811423">
      <w:pPr>
        <w:numPr>
          <w:ilvl w:val="1"/>
          <w:numId w:val="1"/>
        </w:numPr>
        <w:tabs>
          <w:tab w:val="left" w:pos="1418"/>
        </w:tabs>
        <w:spacing w:before="80" w:after="0" w:line="240" w:lineRule="auto"/>
        <w:ind w:left="0" w:firstLine="567"/>
        <w:jc w:val="both"/>
        <w:rPr>
          <w:rFonts w:ascii="Times New Roman" w:hAnsi="Times New Roman"/>
          <w:b/>
          <w:bCs/>
          <w:noProof/>
          <w:color w:val="000000"/>
          <w:sz w:val="28"/>
          <w:szCs w:val="28"/>
          <w:lang w:val="vi-VN"/>
        </w:rPr>
      </w:pPr>
      <w:r>
        <w:rPr>
          <w:rFonts w:ascii="Times New Roman" w:hAnsi="Times New Roman"/>
          <w:b/>
          <w:bCs/>
          <w:noProof/>
          <w:color w:val="000000"/>
          <w:sz w:val="28"/>
          <w:szCs w:val="28"/>
          <w:lang w:val="vi-VN"/>
        </w:rPr>
        <w:t>PHÒNG QUẢN TRỊ - DỊCH VỤ</w:t>
      </w:r>
    </w:p>
    <w:p w:rsidR="00811423" w:rsidRDefault="00811423" w:rsidP="00811423">
      <w:pPr>
        <w:numPr>
          <w:ilvl w:val="2"/>
          <w:numId w:val="2"/>
        </w:numPr>
        <w:tabs>
          <w:tab w:val="left" w:pos="1418"/>
        </w:tabs>
        <w:spacing w:before="80" w:after="0" w:line="240" w:lineRule="auto"/>
        <w:ind w:left="0" w:firstLine="567"/>
        <w:jc w:val="both"/>
        <w:rPr>
          <w:rFonts w:ascii="Times New Roman" w:eastAsia="Times New Roman" w:hAnsi="Times New Roman"/>
          <w:bCs/>
          <w:noProof/>
          <w:color w:val="000000"/>
          <w:sz w:val="28"/>
          <w:szCs w:val="28"/>
        </w:rPr>
      </w:pPr>
      <w:r>
        <w:rPr>
          <w:rFonts w:ascii="Times New Roman" w:hAnsi="Times New Roman"/>
          <w:b/>
          <w:bCs/>
          <w:noProof/>
          <w:color w:val="000000"/>
          <w:sz w:val="28"/>
          <w:szCs w:val="28"/>
          <w:lang w:val="vi-VN"/>
        </w:rPr>
        <w:t>Chức năng</w:t>
      </w:r>
    </w:p>
    <w:p w:rsidR="00811423" w:rsidRDefault="00811423" w:rsidP="00811423">
      <w:pPr>
        <w:spacing w:before="80" w:after="0" w:line="240" w:lineRule="auto"/>
        <w:ind w:firstLine="567"/>
        <w:jc w:val="both"/>
        <w:rPr>
          <w:rFonts w:ascii="Times New Roman" w:eastAsia="Times New Roman" w:hAnsi="Times New Roman"/>
          <w:bCs/>
          <w:noProof/>
          <w:color w:val="000000"/>
          <w:sz w:val="28"/>
          <w:szCs w:val="28"/>
        </w:rPr>
      </w:pPr>
      <w:r>
        <w:rPr>
          <w:rFonts w:ascii="Times New Roman" w:eastAsia="Times New Roman" w:hAnsi="Times New Roman"/>
          <w:bCs/>
          <w:noProof/>
          <w:color w:val="000000"/>
          <w:sz w:val="28"/>
          <w:szCs w:val="28"/>
          <w:lang w:val="vi-VN"/>
        </w:rPr>
        <w:t xml:space="preserve">Tham mưu và giúp Hiệu trưởng trong việc quản lý, tổng hợp, đề xuất ý kiến, tổ chức thực hiện việc quản lý toàn bộ hệ thống quản trị </w:t>
      </w:r>
      <w:r>
        <w:rPr>
          <w:rFonts w:ascii="Times New Roman" w:eastAsia="Times New Roman" w:hAnsi="Times New Roman"/>
          <w:bCs/>
          <w:noProof/>
          <w:color w:val="000000"/>
          <w:sz w:val="28"/>
          <w:szCs w:val="28"/>
        </w:rPr>
        <w:t>cơ sở vật chất (phòng học chung, đất đai, nhà cửa,…)</w:t>
      </w:r>
      <w:bookmarkStart w:id="0" w:name="_GoBack"/>
      <w:bookmarkEnd w:id="0"/>
      <w:r>
        <w:rPr>
          <w:rFonts w:ascii="Times New Roman" w:eastAsia="Times New Roman" w:hAnsi="Times New Roman"/>
          <w:bCs/>
          <w:noProof/>
          <w:color w:val="000000"/>
          <w:sz w:val="28"/>
          <w:szCs w:val="28"/>
        </w:rPr>
        <w:t xml:space="preserve"> </w:t>
      </w:r>
      <w:r>
        <w:rPr>
          <w:rFonts w:ascii="Times New Roman" w:eastAsia="Times New Roman" w:hAnsi="Times New Roman"/>
          <w:bCs/>
          <w:noProof/>
          <w:color w:val="000000"/>
          <w:sz w:val="28"/>
          <w:szCs w:val="28"/>
          <w:lang w:val="vi-VN"/>
        </w:rPr>
        <w:t>của trường</w:t>
      </w:r>
      <w:r>
        <w:rPr>
          <w:rFonts w:ascii="Times New Roman" w:eastAsia="Times New Roman" w:hAnsi="Times New Roman"/>
          <w:bCs/>
          <w:noProof/>
          <w:color w:val="000000"/>
          <w:sz w:val="28"/>
          <w:szCs w:val="28"/>
        </w:rPr>
        <w:t xml:space="preserve">, </w:t>
      </w:r>
      <w:r>
        <w:rPr>
          <w:rFonts w:ascii="Times New Roman" w:eastAsia="Times New Roman" w:hAnsi="Times New Roman"/>
          <w:bCs/>
          <w:noProof/>
          <w:color w:val="000000"/>
          <w:sz w:val="28"/>
          <w:szCs w:val="28"/>
          <w:lang w:val="vi-VN"/>
        </w:rPr>
        <w:t xml:space="preserve">quản lý toàn bộ thiết bị </w:t>
      </w:r>
      <w:r>
        <w:rPr>
          <w:rFonts w:ascii="Times New Roman" w:eastAsia="Times New Roman" w:hAnsi="Times New Roman"/>
          <w:bCs/>
          <w:noProof/>
          <w:color w:val="000000"/>
          <w:sz w:val="28"/>
          <w:szCs w:val="28"/>
        </w:rPr>
        <w:t xml:space="preserve">lạnh, máy photocopy </w:t>
      </w:r>
      <w:r>
        <w:rPr>
          <w:rFonts w:ascii="Times New Roman" w:eastAsia="Times New Roman" w:hAnsi="Times New Roman"/>
          <w:bCs/>
          <w:noProof/>
          <w:color w:val="000000"/>
          <w:sz w:val="28"/>
          <w:szCs w:val="28"/>
          <w:lang w:val="vi-VN"/>
        </w:rPr>
        <w:t xml:space="preserve">của </w:t>
      </w:r>
      <w:r>
        <w:rPr>
          <w:rFonts w:ascii="Times New Roman" w:eastAsia="Times New Roman" w:hAnsi="Times New Roman"/>
          <w:bCs/>
          <w:noProof/>
          <w:color w:val="000000"/>
          <w:sz w:val="28"/>
          <w:szCs w:val="28"/>
        </w:rPr>
        <w:t>T</w:t>
      </w:r>
      <w:r>
        <w:rPr>
          <w:rFonts w:ascii="Times New Roman" w:eastAsia="Times New Roman" w:hAnsi="Times New Roman"/>
          <w:bCs/>
          <w:noProof/>
          <w:color w:val="000000"/>
          <w:sz w:val="28"/>
          <w:szCs w:val="28"/>
          <w:lang w:val="vi-VN"/>
        </w:rPr>
        <w:t>rường, quản lý công tác đầu tư xây dựng</w:t>
      </w:r>
      <w:r>
        <w:rPr>
          <w:rFonts w:ascii="Times New Roman" w:eastAsia="Times New Roman" w:hAnsi="Times New Roman"/>
          <w:bCs/>
          <w:noProof/>
          <w:color w:val="000000"/>
          <w:sz w:val="28"/>
          <w:szCs w:val="28"/>
        </w:rPr>
        <w:t>, quản lý các hoạt động dịch vụ trong toàn T</w:t>
      </w:r>
      <w:r>
        <w:rPr>
          <w:rFonts w:ascii="Times New Roman" w:eastAsia="Times New Roman" w:hAnsi="Times New Roman"/>
          <w:bCs/>
          <w:noProof/>
          <w:color w:val="000000"/>
          <w:sz w:val="28"/>
          <w:szCs w:val="28"/>
          <w:lang w:val="vi-VN"/>
        </w:rPr>
        <w:t>rường</w:t>
      </w:r>
      <w:r>
        <w:rPr>
          <w:rFonts w:ascii="Times New Roman" w:eastAsia="Times New Roman" w:hAnsi="Times New Roman"/>
          <w:bCs/>
          <w:noProof/>
          <w:color w:val="000000"/>
          <w:sz w:val="28"/>
          <w:szCs w:val="28"/>
        </w:rPr>
        <w:t xml:space="preserve">, </w:t>
      </w:r>
    </w:p>
    <w:p w:rsidR="00811423" w:rsidRDefault="00811423" w:rsidP="00811423">
      <w:pPr>
        <w:numPr>
          <w:ilvl w:val="0"/>
          <w:numId w:val="3"/>
        </w:numPr>
        <w:tabs>
          <w:tab w:val="left" w:pos="1080"/>
        </w:tabs>
        <w:spacing w:before="80" w:after="0" w:line="240" w:lineRule="auto"/>
        <w:ind w:left="0" w:firstLine="567"/>
        <w:jc w:val="both"/>
        <w:rPr>
          <w:rFonts w:ascii="Times New Roman" w:eastAsia="Times New Roman" w:hAnsi="Times New Roman"/>
          <w:b/>
          <w:noProof/>
          <w:color w:val="000000"/>
          <w:sz w:val="28"/>
          <w:szCs w:val="28"/>
          <w:lang w:val="vi-VN"/>
        </w:rPr>
      </w:pPr>
      <w:r>
        <w:rPr>
          <w:rFonts w:ascii="Times New Roman" w:eastAsia="Times New Roman" w:hAnsi="Times New Roman"/>
          <w:b/>
          <w:noProof/>
          <w:color w:val="000000"/>
          <w:sz w:val="28"/>
          <w:szCs w:val="28"/>
          <w:lang w:val="vi-VN"/>
        </w:rPr>
        <w:t>Chức năng quản lý thiết bị:</w:t>
      </w:r>
    </w:p>
    <w:p w:rsidR="00811423" w:rsidRDefault="00811423" w:rsidP="00811423">
      <w:pPr>
        <w:numPr>
          <w:ilvl w:val="0"/>
          <w:numId w:val="4"/>
        </w:numPr>
        <w:tabs>
          <w:tab w:val="left" w:pos="993"/>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toàn bộ hệ thống điện trong Trường;</w:t>
      </w:r>
    </w:p>
    <w:p w:rsidR="00811423" w:rsidRDefault="00811423" w:rsidP="00811423">
      <w:pPr>
        <w:numPr>
          <w:ilvl w:val="0"/>
          <w:numId w:val="4"/>
        </w:numPr>
        <w:tabs>
          <w:tab w:val="left" w:pos="993"/>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toàn bộ hệ thống cấp nước trong Trường;</w:t>
      </w:r>
    </w:p>
    <w:p w:rsidR="00811423" w:rsidRDefault="00811423" w:rsidP="00811423">
      <w:pPr>
        <w:numPr>
          <w:ilvl w:val="0"/>
          <w:numId w:val="4"/>
        </w:numPr>
        <w:tabs>
          <w:tab w:val="left" w:pos="993"/>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Phối hợp với phòng Kế hoạch – Tài chính giám sát, kiểm tra việc sử dụng tài sản: nhà cửa, đất đai, đường xá, sân bãi, cây cối, đồ gỗ, quạt… do các đơn vị quản lý sử dụng;</w:t>
      </w:r>
    </w:p>
    <w:p w:rsidR="00811423" w:rsidRDefault="00811423" w:rsidP="00811423">
      <w:pPr>
        <w:numPr>
          <w:ilvl w:val="0"/>
          <w:numId w:val="4"/>
        </w:numPr>
        <w:tabs>
          <w:tab w:val="left" w:pos="993"/>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toàn bộ thiết bị lạnh (máy lạnh, tủ lạnh, máy nóng lạnh,…), thiết bị ngoại vi (máy in, máy chiếu,…), máy photocopy, toàn bộ thiết bị âm thanh trong Trường;</w:t>
      </w:r>
    </w:p>
    <w:p w:rsidR="00811423" w:rsidRDefault="00811423" w:rsidP="00811423">
      <w:pPr>
        <w:numPr>
          <w:ilvl w:val="0"/>
          <w:numId w:val="4"/>
        </w:numPr>
        <w:tabs>
          <w:tab w:val="left" w:pos="993"/>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điện thoại công cộng trong Trường, bảo quản và bảo đảm điện thoại công vụ hoạt động thông suốt, quản lý và thực hiện việc ghi chỉ số điện, nước trong Trường.</w:t>
      </w:r>
    </w:p>
    <w:p w:rsidR="00811423" w:rsidRDefault="00811423" w:rsidP="00811423">
      <w:pPr>
        <w:numPr>
          <w:ilvl w:val="0"/>
          <w:numId w:val="3"/>
        </w:numPr>
        <w:tabs>
          <w:tab w:val="left" w:pos="1080"/>
        </w:tabs>
        <w:spacing w:before="80" w:after="0" w:line="240" w:lineRule="auto"/>
        <w:ind w:left="0" w:firstLine="567"/>
        <w:jc w:val="both"/>
        <w:rPr>
          <w:rFonts w:ascii="Times New Roman" w:eastAsia="Times New Roman" w:hAnsi="Times New Roman"/>
          <w:b/>
          <w:noProof/>
          <w:color w:val="000000"/>
          <w:sz w:val="28"/>
          <w:szCs w:val="28"/>
          <w:lang w:val="vi-VN"/>
        </w:rPr>
      </w:pPr>
      <w:r>
        <w:rPr>
          <w:rFonts w:ascii="Times New Roman" w:eastAsia="Times New Roman" w:hAnsi="Times New Roman"/>
          <w:b/>
          <w:noProof/>
          <w:color w:val="000000"/>
          <w:sz w:val="28"/>
          <w:szCs w:val="28"/>
          <w:lang w:val="vi-VN"/>
        </w:rPr>
        <w:t>Chức năng Quản trị - Dịch vụ:</w:t>
      </w:r>
    </w:p>
    <w:p w:rsidR="00811423" w:rsidRDefault="00811423" w:rsidP="00811423">
      <w:pPr>
        <w:autoSpaceDE w:val="0"/>
        <w:autoSpaceDN w:val="0"/>
        <w:adjustRightInd w:val="0"/>
        <w:spacing w:before="80" w:after="0" w:line="240" w:lineRule="auto"/>
        <w:ind w:firstLine="720"/>
        <w:jc w:val="both"/>
        <w:rPr>
          <w:rFonts w:ascii="Times New Roman" w:hAnsi="Times New Roman"/>
          <w:noProof/>
          <w:color w:val="000000"/>
          <w:sz w:val="28"/>
          <w:szCs w:val="28"/>
          <w:lang w:val="vi-VN"/>
        </w:rPr>
      </w:pPr>
      <w:r>
        <w:rPr>
          <w:rFonts w:ascii="Times New Roman" w:hAnsi="Times New Roman"/>
          <w:noProof/>
          <w:color w:val="000000"/>
          <w:sz w:val="28"/>
          <w:szCs w:val="28"/>
        </w:rPr>
        <w:t>T</w:t>
      </w:r>
      <w:r>
        <w:rPr>
          <w:rFonts w:ascii="Times New Roman" w:hAnsi="Times New Roman"/>
          <w:noProof/>
          <w:color w:val="000000"/>
          <w:sz w:val="28"/>
          <w:szCs w:val="28"/>
          <w:lang w:val="vi-VN"/>
        </w:rPr>
        <w:t>ham mưu, giúp việc cho Hiệu trưởng thực hiện chức năng quản lý cơ sở hạ tầng của Trường</w:t>
      </w:r>
      <w:r>
        <w:rPr>
          <w:rFonts w:ascii="Times New Roman" w:hAnsi="Times New Roman"/>
          <w:noProof/>
          <w:color w:val="000000"/>
          <w:sz w:val="28"/>
          <w:szCs w:val="28"/>
        </w:rPr>
        <w:t xml:space="preserve">, </w:t>
      </w:r>
      <w:r>
        <w:rPr>
          <w:rFonts w:ascii="Times New Roman" w:hAnsi="Times New Roman"/>
          <w:noProof/>
          <w:color w:val="000000"/>
          <w:sz w:val="28"/>
          <w:szCs w:val="28"/>
          <w:lang w:val="vi-VN"/>
        </w:rPr>
        <w:t>chịu trách nhiệm trước Hiệu trưởng về công tác:</w:t>
      </w:r>
    </w:p>
    <w:p w:rsidR="00811423" w:rsidRDefault="00811423" w:rsidP="00811423">
      <w:pPr>
        <w:numPr>
          <w:ilvl w:val="0"/>
          <w:numId w:val="4"/>
        </w:numPr>
        <w:tabs>
          <w:tab w:val="left" w:pos="993"/>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cơ sở hạ tầng của Trường bao gồm: đất đai, nhà cửa, lớp học, phòng làm việc, hội trường, phòng thí nghiệm, xưởng, vườn hoa, cây cảnh, hệ thống giao thông nội bộ;</w:t>
      </w:r>
    </w:p>
    <w:p w:rsidR="00811423" w:rsidRDefault="00811423" w:rsidP="00811423">
      <w:pPr>
        <w:numPr>
          <w:ilvl w:val="0"/>
          <w:numId w:val="4"/>
        </w:numPr>
        <w:tabs>
          <w:tab w:val="left" w:pos="993"/>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mua sắm tài sản quản trị, văn phòng phẩm, vật rẻ tiền mau hỏng, nước uống, đảm bảo điều kiện làm việc, phục vụ hoạt động và công tác của Ban Giám hiệu, các đơn vị chức năng;</w:t>
      </w:r>
    </w:p>
    <w:p w:rsidR="00811423" w:rsidRDefault="00811423" w:rsidP="00811423">
      <w:pPr>
        <w:numPr>
          <w:ilvl w:val="0"/>
          <w:numId w:val="4"/>
        </w:numPr>
        <w:tabs>
          <w:tab w:val="left" w:pos="993"/>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 xml:space="preserve">Quản lý, vận hành, bảo dưỡng máy phát điện trong trường; </w:t>
      </w:r>
    </w:p>
    <w:p w:rsidR="00811423" w:rsidRDefault="00811423" w:rsidP="00811423">
      <w:pPr>
        <w:numPr>
          <w:ilvl w:val="0"/>
          <w:numId w:val="4"/>
        </w:numPr>
        <w:tabs>
          <w:tab w:val="left" w:pos="993"/>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vận hành, bảo dưỡng và sửa chữa máy lạnh trong toàn trường;</w:t>
      </w:r>
    </w:p>
    <w:p w:rsidR="00811423" w:rsidRDefault="00811423" w:rsidP="00811423">
      <w:pPr>
        <w:numPr>
          <w:ilvl w:val="0"/>
          <w:numId w:val="4"/>
        </w:numPr>
        <w:tabs>
          <w:tab w:val="left" w:pos="993"/>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và cung cấp mực cho máy in, máy photocopy trong toàn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Lập kế hoạch, giám sát sửa chữa nhỏ nhằm duy trì chức năng, chống xuống cấp cơ sở hạ tầng;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tất cả các hoạt động dịch vụ trong toàn Trường.</w:t>
      </w:r>
    </w:p>
    <w:p w:rsidR="00811423" w:rsidRDefault="00811423" w:rsidP="00811423">
      <w:pPr>
        <w:numPr>
          <w:ilvl w:val="2"/>
          <w:numId w:val="2"/>
        </w:numPr>
        <w:tabs>
          <w:tab w:val="left" w:pos="1418"/>
        </w:tabs>
        <w:spacing w:before="80" w:after="0" w:line="240" w:lineRule="auto"/>
        <w:ind w:left="0" w:firstLine="567"/>
        <w:jc w:val="both"/>
        <w:rPr>
          <w:rFonts w:ascii="Times New Roman" w:hAnsi="Times New Roman"/>
          <w:b/>
          <w:bCs/>
          <w:noProof/>
          <w:color w:val="000000"/>
          <w:sz w:val="28"/>
          <w:szCs w:val="28"/>
          <w:lang w:val="vi-VN"/>
        </w:rPr>
      </w:pPr>
      <w:r>
        <w:rPr>
          <w:rFonts w:ascii="Times New Roman" w:hAnsi="Times New Roman"/>
          <w:b/>
          <w:bCs/>
          <w:noProof/>
          <w:color w:val="000000"/>
          <w:sz w:val="28"/>
          <w:szCs w:val="28"/>
          <w:lang w:val="vi-VN"/>
        </w:rPr>
        <w:t xml:space="preserve">  Nhiệm vụ</w:t>
      </w:r>
    </w:p>
    <w:p w:rsidR="00811423" w:rsidRDefault="00811423" w:rsidP="00811423">
      <w:pPr>
        <w:numPr>
          <w:ilvl w:val="3"/>
          <w:numId w:val="2"/>
        </w:numPr>
        <w:shd w:val="clear" w:color="auto" w:fill="FFFFFF"/>
        <w:tabs>
          <w:tab w:val="left" w:pos="1560"/>
        </w:tabs>
        <w:spacing w:before="80" w:after="0" w:line="240" w:lineRule="auto"/>
        <w:ind w:left="0" w:firstLine="567"/>
        <w:jc w:val="both"/>
        <w:rPr>
          <w:rFonts w:ascii="Times New Roman" w:eastAsia="Times New Roman" w:hAnsi="Times New Roman"/>
          <w:noProof/>
          <w:color w:val="000000"/>
          <w:sz w:val="28"/>
          <w:szCs w:val="28"/>
          <w:lang w:val="vi-VN"/>
        </w:rPr>
      </w:pPr>
      <w:r>
        <w:rPr>
          <w:rFonts w:ascii="Times New Roman" w:eastAsia="Times New Roman" w:hAnsi="Times New Roman"/>
          <w:b/>
          <w:bCs/>
          <w:noProof/>
          <w:color w:val="000000"/>
          <w:sz w:val="28"/>
          <w:szCs w:val="28"/>
          <w:lang w:val="vi-VN"/>
        </w:rPr>
        <w:lastRenderedPageBreak/>
        <w:t>Thực hiện chức năng quản lý hệ thống thiết bị, máy móc:</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Hướng dẫn, kiểm tra về chuyên môn, nghiệp vụ đối với công tác quản lý thiết bị lạnh, thiết bị ngoại vi, máy photocopy, điện thoại cho tất cả các đơn vị trong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Tổ chức và triển khai sửa chữa, kiểm kê, thanh lý thiết bị lạnh, thiết bị ngoại vi, máy photocopy, tài sản quản trị;</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Tổ chức và triển khai lắp đặt, sửa chữa điện thoại, mạng internet trong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chìa khóa các phòng học, giảng đường và phòng làm việc của các đơn vị thuộc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tài sản trong các phòng học, giảng đường, các nơi công cộng… thường xuyên giữ gìn sạch sẽ, đóng và mở cửa đúng giờ, bấm chuông (hoặc nhạc tín hiệu) báo giờ theo lịch học của phòng Đào tạo không để ảnh hưởng đến học tập và sinh hoạt của Trường. Chịu trách nhiệm quản lý toàn bộ khuôn viên của Trường: vệ sinh, cống rãnh, công viên cây xanh, các khu sinh hoạt vui chơi…</w:t>
      </w:r>
    </w:p>
    <w:p w:rsidR="00811423" w:rsidRDefault="00811423" w:rsidP="00811423">
      <w:pPr>
        <w:numPr>
          <w:ilvl w:val="3"/>
          <w:numId w:val="2"/>
        </w:numPr>
        <w:shd w:val="clear" w:color="auto" w:fill="FFFFFF"/>
        <w:tabs>
          <w:tab w:val="left" w:pos="1560"/>
        </w:tabs>
        <w:spacing w:before="80" w:after="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lang w:val="vi-VN"/>
        </w:rPr>
        <w:t>Thực hiện chức năng quản lý hệ thống điện:</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Tổ chức quản lý, vận hành toàn bộ hệ thống điện trong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Tổ chức và triển khai sửa chữa, lắp đặt và cung cấp nguồn điện; lắp đặt, theo dõi và ghi số công tơ đo đếm điện năng tiêu thụ cho tất cả các đơn vị trong Trường.</w:t>
      </w:r>
    </w:p>
    <w:p w:rsidR="00811423" w:rsidRDefault="00811423" w:rsidP="00811423">
      <w:pPr>
        <w:numPr>
          <w:ilvl w:val="3"/>
          <w:numId w:val="2"/>
        </w:numPr>
        <w:shd w:val="clear" w:color="auto" w:fill="FFFFFF"/>
        <w:tabs>
          <w:tab w:val="left" w:pos="1560"/>
        </w:tabs>
        <w:spacing w:before="80" w:after="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lang w:val="vi-VN"/>
        </w:rPr>
        <w:t>Thực hiện chức năng quản lý hệ thống cấp nước:</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Tổ chức quản lý, vận hành toàn bộ hệ thống cấp nước trong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Tổ chức và triển khai sửa chữa, lắp đặt và cung cấp nguồn nước; lắp đặt, theo dõi và ghi số công tơ đo đếm nước tiêu thụ cho tất cả các đơn vị trong Trường.</w:t>
      </w:r>
    </w:p>
    <w:p w:rsidR="00811423" w:rsidRDefault="00811423" w:rsidP="00811423">
      <w:pPr>
        <w:numPr>
          <w:ilvl w:val="3"/>
          <w:numId w:val="2"/>
        </w:numPr>
        <w:shd w:val="clear" w:color="auto" w:fill="FFFFFF"/>
        <w:tabs>
          <w:tab w:val="left" w:pos="1560"/>
        </w:tabs>
        <w:spacing w:before="80" w:after="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lang w:val="vi-VN"/>
        </w:rPr>
        <w:t>Thực hiện chức năng tổng hợp, báo cáo, tư vấn:</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Tổng hợp, thống kê, báo cáo và tư vấn về tình hình thiết bị, vật tư, điện, nước, điện thoại trong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Tham gia Ban quản lý công sản, các Hội đồng, các Tổ công tác có liên quan đến chức năng quản lý được giao và thực hiện các nhiệm vụ khác do Hiệu trưởng phân công.</w:t>
      </w:r>
    </w:p>
    <w:p w:rsidR="00811423" w:rsidRDefault="00811423" w:rsidP="00811423">
      <w:pPr>
        <w:numPr>
          <w:ilvl w:val="3"/>
          <w:numId w:val="2"/>
        </w:numPr>
        <w:shd w:val="clear" w:color="auto" w:fill="FFFFFF"/>
        <w:tabs>
          <w:tab w:val="left" w:pos="1560"/>
        </w:tabs>
        <w:spacing w:before="80" w:after="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lang w:val="vi-VN"/>
        </w:rPr>
        <w:t>Thực hiện chức năng quy hoạch, xây dựng và triển khai các dự án đầu tư:</w:t>
      </w:r>
    </w:p>
    <w:p w:rsidR="00811423" w:rsidRDefault="00811423" w:rsidP="00811423">
      <w:pPr>
        <w:shd w:val="clear" w:color="auto" w:fill="FFFFFF"/>
        <w:spacing w:before="80" w:after="0" w:line="240" w:lineRule="auto"/>
        <w:ind w:firstLine="567"/>
        <w:jc w:val="both"/>
        <w:rPr>
          <w:rFonts w:ascii="Times New Roman" w:eastAsia="Times New Roman" w:hAnsi="Times New Roman"/>
          <w:noProof/>
          <w:color w:val="000000"/>
          <w:sz w:val="28"/>
          <w:szCs w:val="28"/>
          <w:lang w:val="vi-VN"/>
        </w:rPr>
      </w:pPr>
      <w:r>
        <w:rPr>
          <w:rFonts w:ascii="Times New Roman" w:eastAsia="Times New Roman" w:hAnsi="Times New Roman"/>
          <w:noProof/>
          <w:color w:val="000000"/>
          <w:sz w:val="28"/>
          <w:szCs w:val="28"/>
          <w:lang w:val="vi-VN"/>
        </w:rPr>
        <w:t xml:space="preserve">Xây dựng kế hoạch đầu tư ngắn hạn và dài hạn trang thiết bị </w:t>
      </w:r>
      <w:r>
        <w:rPr>
          <w:rFonts w:ascii="Times New Roman" w:eastAsia="Times New Roman" w:hAnsi="Times New Roman"/>
          <w:noProof/>
          <w:color w:val="000000"/>
          <w:sz w:val="28"/>
          <w:szCs w:val="28"/>
        </w:rPr>
        <w:t xml:space="preserve">quản trị </w:t>
      </w:r>
      <w:r>
        <w:rPr>
          <w:rFonts w:ascii="Times New Roman" w:eastAsia="Times New Roman" w:hAnsi="Times New Roman"/>
          <w:noProof/>
          <w:color w:val="000000"/>
          <w:sz w:val="28"/>
          <w:szCs w:val="28"/>
          <w:lang w:val="vi-VN"/>
        </w:rPr>
        <w:t>trong Trường;</w:t>
      </w:r>
    </w:p>
    <w:p w:rsidR="00811423" w:rsidRDefault="00811423" w:rsidP="00811423">
      <w:pPr>
        <w:numPr>
          <w:ilvl w:val="3"/>
          <w:numId w:val="2"/>
        </w:numPr>
        <w:shd w:val="clear" w:color="auto" w:fill="FFFFFF"/>
        <w:tabs>
          <w:tab w:val="left" w:pos="1560"/>
        </w:tabs>
        <w:spacing w:before="80" w:after="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lang w:val="vi-VN"/>
        </w:rPr>
        <w:t>Thực hiện chức năng Quản trị - Dịch vụ:</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lastRenderedPageBreak/>
        <w:t>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 xml:space="preserve">Quản lý toàn bộ hệ thống nhà: nhà làm việc, xưởng trường, phòng thí nghiệm, lớp học, hội trường, phòng khách... trong khu đất thuộc trường quản lý; </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Tổ chức chỉ đạo và đảm bảo công tác vệ sinh môi trường: các khu nhà vệ sinh, hành lang công cộng trong khu vực học tập, nơi làm việc, đường xá, sân chơi và các khu vực chưa xây dựng do trường quản lý;</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Quản lý, tu sửa, bảo dưỡng toàn bộ hệ thống thoát nước trong khuôn viên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Quy hoạch và thực hiện công tác trồng và cắt tỉa cây xanh, vườn hoa, cây cảnh, các thảm cỏ đảm bảo cảnh quan môi trường xanh, sạch, đẹp trong toàn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Lập kế hoạch thường xuyên tu bổ, sửa chữa cơ sở vật chất của trường phục vụ cho công tác đào tạo và NCKH;</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Phối hợp với các bộ phận chức năng liên quan nghiệm thu các công trình xây dựng mới, các công trình sửa chữa, cải tạo, nhận bàn giao và có kế hoạch đưa các công trình đó vào sử dụng có hiệu quả;</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Lập kế hoạch sửa chữa và mua sắm đồ gỗ, trang bị nội thất, đảm bảo tiện nghi phòng ốc phục vụ cho công tác và học tập của CB-VC-NLĐ và HSSV toàn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Tổ chức mua sắm các trang thiết bị nội thất theo yêu cầu của các đơn vị trong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Phối hợp với các bộ phận liên quan, tổ chức và triển khai công tác phòng chống bão, lụt và phòng cháy chữa cháy của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Phối hợp chặt chẽ với Ban Xây dựng và Quản lý dự án, Ban Quản lý công trình thực hiện tốt công tác quy hoạch và tham gia quản lý xây dựng các công trình của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Tổ chức việc thu thuế đất, sản xuất, kinh doanh; phối hợp với phòng Kế hoạch –Tài chính thực hiện nghĩa vụ nộp thuế cho Nhà nước đúng kỳ hạn;</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Chủ trì công tác chuẩn bị hội trường phục vụ cho các hội nghị, hội thảo … của nhà trường. Trực tiếp quản lý và chịu trách nhiệm trước nhà trường về hoạt động của hội trường;</w:t>
      </w:r>
    </w:p>
    <w:p w:rsidR="00811423" w:rsidRDefault="00811423" w:rsidP="00811423">
      <w:pPr>
        <w:numPr>
          <w:ilvl w:val="0"/>
          <w:numId w:val="4"/>
        </w:numPr>
        <w:tabs>
          <w:tab w:val="left" w:pos="990"/>
        </w:tabs>
        <w:autoSpaceDE w:val="0"/>
        <w:autoSpaceDN w:val="0"/>
        <w:adjustRightInd w:val="0"/>
        <w:spacing w:before="80" w:after="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 xml:space="preserve">Trưởng phòng (hoặc Phó Trưởng phòng) Quản trị - Dịch vụ là ủy viên thường trực của các Hội đồng về các công trình xây dựng; phòng chống bão lụt, phòng cháy, chữa cháy... của trường. </w:t>
      </w:r>
    </w:p>
    <w:p w:rsidR="00811423" w:rsidRDefault="00811423"/>
    <w:sectPr w:rsidR="008114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1EBA"/>
    <w:multiLevelType w:val="multilevel"/>
    <w:tmpl w:val="801056D4"/>
    <w:lvl w:ilvl="0">
      <w:start w:val="1"/>
      <w:numFmt w:val="decimal"/>
      <w:lvlText w:val="%1."/>
      <w:lvlJc w:val="left"/>
      <w:pPr>
        <w:ind w:left="675" w:hanging="675"/>
      </w:pPr>
    </w:lvl>
    <w:lvl w:ilvl="1">
      <w:start w:val="5"/>
      <w:numFmt w:val="decimal"/>
      <w:lvlText w:val="%1.%2."/>
      <w:lvlJc w:val="left"/>
      <w:pPr>
        <w:ind w:left="1003" w:hanging="720"/>
      </w:pPr>
    </w:lvl>
    <w:lvl w:ilvl="2">
      <w:start w:val="1"/>
      <w:numFmt w:val="decimal"/>
      <w:lvlText w:val="%1.%2.%3."/>
      <w:lvlJc w:val="left"/>
      <w:pPr>
        <w:ind w:left="1286" w:hanging="720"/>
      </w:pPr>
      <w:rPr>
        <w:b/>
      </w:rPr>
    </w:lvl>
    <w:lvl w:ilvl="3">
      <w:start w:val="1"/>
      <w:numFmt w:val="decimal"/>
      <w:lvlText w:val="%1.%2.%3.%4."/>
      <w:lvlJc w:val="left"/>
      <w:pPr>
        <w:ind w:left="1929" w:hanging="1080"/>
      </w:pPr>
      <w:rPr>
        <w:b/>
      </w:rPr>
    </w:lvl>
    <w:lvl w:ilvl="4">
      <w:start w:val="1"/>
      <w:numFmt w:val="decimal"/>
      <w:lvlText w:val="%1.%2.%3.%4.%5."/>
      <w:lvlJc w:val="left"/>
      <w:pPr>
        <w:ind w:left="2212" w:hanging="1080"/>
      </w:pPr>
    </w:lvl>
    <w:lvl w:ilvl="5">
      <w:start w:val="1"/>
      <w:numFmt w:val="decimal"/>
      <w:lvlText w:val="%1.%2.%3.%4.%5.%6."/>
      <w:lvlJc w:val="left"/>
      <w:pPr>
        <w:ind w:left="2855" w:hanging="1440"/>
      </w:pPr>
    </w:lvl>
    <w:lvl w:ilvl="6">
      <w:start w:val="1"/>
      <w:numFmt w:val="decimal"/>
      <w:lvlText w:val="%1.%2.%3.%4.%5.%6.%7."/>
      <w:lvlJc w:val="left"/>
      <w:pPr>
        <w:ind w:left="3498" w:hanging="1800"/>
      </w:pPr>
    </w:lvl>
    <w:lvl w:ilvl="7">
      <w:start w:val="1"/>
      <w:numFmt w:val="decimal"/>
      <w:lvlText w:val="%1.%2.%3.%4.%5.%6.%7.%8."/>
      <w:lvlJc w:val="left"/>
      <w:pPr>
        <w:ind w:left="3781" w:hanging="1800"/>
      </w:pPr>
    </w:lvl>
    <w:lvl w:ilvl="8">
      <w:start w:val="1"/>
      <w:numFmt w:val="decimal"/>
      <w:lvlText w:val="%1.%2.%3.%4.%5.%6.%7.%8.%9."/>
      <w:lvlJc w:val="left"/>
      <w:pPr>
        <w:ind w:left="4424" w:hanging="2160"/>
      </w:pPr>
    </w:lvl>
  </w:abstractNum>
  <w:abstractNum w:abstractNumId="1">
    <w:nsid w:val="5391207C"/>
    <w:multiLevelType w:val="hybridMultilevel"/>
    <w:tmpl w:val="607A9044"/>
    <w:lvl w:ilvl="0" w:tplc="BAE8C47E">
      <w:start w:val="1"/>
      <w:numFmt w:val="lowerLetter"/>
      <w:lvlText w:val="%1)"/>
      <w:lvlJc w:val="left"/>
      <w:pPr>
        <w:ind w:left="1080" w:hanging="360"/>
      </w:pPr>
    </w:lvl>
    <w:lvl w:ilvl="1" w:tplc="2DF8D2AA">
      <w:start w:val="1"/>
      <w:numFmt w:val="decimal"/>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6B0F5B34"/>
    <w:multiLevelType w:val="multilevel"/>
    <w:tmpl w:val="4660604C"/>
    <w:lvl w:ilvl="0">
      <w:start w:val="1"/>
      <w:numFmt w:val="decimal"/>
      <w:lvlText w:val="%1."/>
      <w:lvlJc w:val="left"/>
      <w:pPr>
        <w:ind w:left="927" w:hanging="360"/>
      </w:pPr>
      <w:rPr>
        <w:b/>
      </w:rPr>
    </w:lvl>
    <w:lvl w:ilvl="1">
      <w:start w:val="1"/>
      <w:numFmt w:val="decimal"/>
      <w:isLgl/>
      <w:lvlText w:val="%1.%2"/>
      <w:lvlJc w:val="left"/>
      <w:pPr>
        <w:ind w:left="2345" w:hanging="360"/>
      </w:pPr>
      <w:rPr>
        <w:b/>
      </w:r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807" w:hanging="1440"/>
      </w:pPr>
    </w:lvl>
    <w:lvl w:ilvl="6">
      <w:start w:val="1"/>
      <w:numFmt w:val="decimal"/>
      <w:isLgl/>
      <w:lvlText w:val="%1.%2.%3.%4.%5.%6.%7"/>
      <w:lvlJc w:val="left"/>
      <w:pPr>
        <w:ind w:left="4167" w:hanging="1440"/>
      </w:pPr>
    </w:lvl>
    <w:lvl w:ilvl="7">
      <w:start w:val="1"/>
      <w:numFmt w:val="decimal"/>
      <w:isLgl/>
      <w:lvlText w:val="%1.%2.%3.%4.%5.%6.%7.%8"/>
      <w:lvlJc w:val="left"/>
      <w:pPr>
        <w:ind w:left="4887" w:hanging="1800"/>
      </w:pPr>
    </w:lvl>
    <w:lvl w:ilvl="8">
      <w:start w:val="1"/>
      <w:numFmt w:val="decimal"/>
      <w:isLgl/>
      <w:lvlText w:val="%1.%2.%3.%4.%5.%6.%7.%8.%9"/>
      <w:lvlJc w:val="left"/>
      <w:pPr>
        <w:ind w:left="5247" w:hanging="180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423"/>
    <w:rsid w:val="00811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42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42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181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QuangLiem</dc:creator>
  <cp:lastModifiedBy>QuangLiem</cp:lastModifiedBy>
  <cp:revision>1</cp:revision>
  <dcterms:created xsi:type="dcterms:W3CDTF">2015-05-06T01:21:00Z</dcterms:created>
  <dcterms:modified xsi:type="dcterms:W3CDTF">2015-05-06T01:23:00Z</dcterms:modified>
</cp:coreProperties>
</file>